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172C8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172C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172C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172C8F" w:rsidRDefault="00172C8F" w:rsidP="00172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172C8F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Распределение бюджетных ассигнований по целевым статьям </w:t>
      </w:r>
    </w:p>
    <w:p w:rsidR="00172C8F" w:rsidRDefault="00172C8F" w:rsidP="00172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172C8F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(государственным программам Новгородской области и непрограммным направлениям деятельности), </w:t>
      </w:r>
    </w:p>
    <w:p w:rsidR="00172C8F" w:rsidRDefault="00172C8F" w:rsidP="00172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172C8F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группам и подгруппам видов расходов классификации расходов областного бюджета </w:t>
      </w:r>
    </w:p>
    <w:p w:rsidR="00172C8F" w:rsidRPr="00172C8F" w:rsidRDefault="00172C8F" w:rsidP="00172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172C8F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на 2024 год и на плановый период 2025 и 2026 годов</w:t>
      </w:r>
    </w:p>
    <w:p w:rsidR="00172C8F" w:rsidRPr="00172C8F" w:rsidRDefault="00172C8F" w:rsidP="00CF7779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 w:cs="Times New Roman"/>
          <w:sz w:val="24"/>
          <w:szCs w:val="24"/>
        </w:rPr>
      </w:pPr>
    </w:p>
    <w:p w:rsidR="00172C8F" w:rsidRPr="00172C8F" w:rsidRDefault="00172C8F" w:rsidP="00172C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C8F">
        <w:rPr>
          <w:rFonts w:ascii="Times New Roman" w:hAnsi="Times New Roman" w:cs="Times New Roman"/>
          <w:color w:val="000000"/>
          <w:sz w:val="24"/>
          <w:szCs w:val="24"/>
        </w:rPr>
        <w:t>Сумма (тыс. рублей)</w:t>
      </w:r>
    </w:p>
    <w:tbl>
      <w:tblPr>
        <w:tblW w:w="15707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230"/>
        <w:gridCol w:w="1635"/>
        <w:gridCol w:w="426"/>
        <w:gridCol w:w="425"/>
        <w:gridCol w:w="465"/>
        <w:gridCol w:w="1840"/>
        <w:gridCol w:w="1843"/>
        <w:gridCol w:w="1843"/>
      </w:tblGrid>
      <w:tr w:rsidR="00172C8F" w:rsidRPr="00172C8F" w:rsidTr="00CF7779">
        <w:trPr>
          <w:cantSplit/>
          <w:trHeight w:val="20"/>
          <w:tblHeader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33207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здравоохранения Новгородской области</w:t>
            </w:r>
            <w:r w:rsidR="003320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8 385 136,30990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8 613 241,65000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9 293 307,50000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1 045 644,40423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943 797,96907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193 003,75000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N1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Борьба с сердечно-сосудистыми забол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ваниями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N2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145 831,23711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83 540,25000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вичных сосудистых отделений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Борьба с онкологическими заболевани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N3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информационно-коммуникационной кампании, направленной на профилактику онкологических заболев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и переоснащение сети региональных медицинских организаций, оказывающих помощь больным онкологическими заболеваниями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помощь больным с онкологическими заболеваниями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Новгородской области квалифицир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ванными кадрами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N5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кадровому обеспечению системы здр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онной системы здравоохранения (ЕГИСЗ) (Новгородская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N7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78 698,66289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19 399,90000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работы государственной информац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онной системы в сфере здравоохранения, информационное взаим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действие с подсистемами ЕГИСЗ, а также межведомственное вза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модействие в целях оказания медицинской помощи и электронных услуг (сервисов) для граждан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региональных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 первичного звена здрав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охранения Российской Федерации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N9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704 926,25475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762 781,40000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капитального ремонта зданий медицинских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и их обособленных структурных подразделений, расположе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том числе в сельской местности, рабочих поселках, поселках городского типа и малых городах с численностью населения до 50 тыс. человек.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оборудования в медицинские организации, оказыв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первичную медико-санитарную помощь, а также в медици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организации, расположенные в сельской местности, поселках городского типа и малых городах с численностью населения до 50 тыс. человек.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монтаж быстровозводимых модульных конструкции объектов медицинских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нового строительства объектов медицинских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капитального ремонта зданий медицинских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и их обособленных структурных подразделений, расположе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том числе в сельской местности, рабочих поселках, поселках городского типа и малых городах с численностью населения до 50 тыс. человек (сверх уровня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нового строительства объектов медицинских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(сверх уровня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реализация программы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P3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жизни, включая здоровое питание и отказ от вредных привычек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P4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неинфекционных заболеваний и формирование зд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рового образа жизни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1 411 560,25000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единой карди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логической службы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1 411 560,25000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7 339 491,90567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7 620 115,68093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7 688 743,50000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мед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цинской профилактики неинфекционных заболеваний и форм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рования здорового образа жизни, в том числе у 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40 728,79000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40 728,79000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40 728,79000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профилактики неинфекционных заболеваний и форм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иммунизации в рамках национального 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лендаря профилактических прививок и национального календаря профилактических прививок по эпидемическим показаниям и иным показаниям, скрининговых обследований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зоологических обследований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оказ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специализированной, включая высокотехнологичную, м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дицинской помощи, скорой, в том числе скорой специализир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ванной, медицинской помощи, медицинской 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2 048 334,86228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2 035 428,96593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2 035 416,01000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1 827 337,54999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1 833 039,30624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1 833 039,44296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1 827 337,54999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1 833 039,30624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1 833 039,44296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1 044 195,91164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1 049 897,76789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1 049 897,80461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1 038 560,67864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1 044 262,53489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1 044 262,57161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401 923,29935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401 923,19935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401 923,29935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348 212,51335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348 212,41335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348 212,51335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норской крови и ее компонентов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тромболитическими препаратами государственные учреждения здравоохранения в рамках реализации мероприятий, направленных на совершенствование медицинской помощи больным с сосудистыми заболеваниями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медицинской помощи, не входящей в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речень видов высокотехнологичной медицинской помощи, устано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первичной медико-санитарной помощи и специализир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ванной медицинской помощи медицинскими работниками в иных медицинских организациях, при самостоятельном обращении пац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ента или направлении пациента в подведомственные федеральным органам исполнительной власти медицинские организации, оказ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вающие медицинскую помощь прикрепленному населению на терр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ториях Валдайского муниципального района, Демянского и Кресте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 муниципального округа, Марёвского муниципального округа Новгородской области, в случае отсутствия на территориях указа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муниципальных образований Новгородской области возможн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оказания первичной медико-санитарной помощи, отдельных 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(по профилям) специализированной, в том числе высокотехнол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гичной, медицинской помощи в медицинских организациях, подв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домственных министерству здравоохранения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медицинских организаций медицинским оборудованием на условиях финансовой аренды (лизинга)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105 656,70204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105 656,70204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105 656,70204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105 656,70204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105 656,70204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105 656,70204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социального и производственного компле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в том числе объектов общегражданского назначения, жилья,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Специальные социальные выплаты для медицинских работников, оказывающих не входящую в базовую программу обязательного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бюджета некоммерческим организациям, не являющимся казенными учр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ждениями, расположенным на территории Новгородской области и оказывающим медицинскую помощь прикрепленному к ним насел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нию, на возмещение затрат на оплату оказанной медицинской пом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 в экстренной форме незастрахованным по обязательному мед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финансовому обеспечению закупок ди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С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профилактике ВИЧ-инфекции и гепатитов B и C, в том числе с привлечением к 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указанных мероприятий социально ориентированных 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финансовому обеспечению закупок ди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гностических средств для выявления, определения чувствительности микобактерии туберкулеза и мониторинга лечения лиц, больных 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беркулезом с множественной лекарственной устойчивостью возб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дителя, в соответствии с перечнем, утвержденным Министерством здравоохранения Российской Федерации, а также медицинских изд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лий в соответствии со стандартом оснащения, предусмотренным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рядком оказания медицинской помощи больным туберкулезом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гражданам Российской Федерации выс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192 619,27000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192 708,47000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192 745,67000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132 573,77000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132 573,77000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132 573,77000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132 573,77000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132 573,77000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132 573,77000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молочными смесями и молочными продуктами детей, специальными продуктами питания беременных женщин и корм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матерей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многодетным семьям по бесплатному обеспечению лекарственными препаратами детей в 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 до 6 лет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охране здоровья матери и ребенка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массового обследования новорожденных на врожденные и (или) наследственные заболевания расширенного неонатального скрининга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Оказание паллиативной помощи населению, в том числе 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156 654,10110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156 884,66900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156 978,54400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133 048,66900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133 048,66900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133 048,66900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133 048,66900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133 048,66900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133 048,66900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(переоснащение, дооснащение) медицинских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ций, подведомственных органам исполнительной власти субъектов Российской Федерации, имеющих структурные подразделения, ок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зывающих специализированную паллиативную медицинскую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мощь, медицинскими изделиями в соответствии со стандартами оснащения, предусмотренными положением об организации палли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тивной медицинской помощи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медицинской помощи, для купирования 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желых симптомов заболевания, в том числе для обезболивания, обеспечены лекарственными препаратами, содержащими наркотич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средства и психотропные вещества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медицинской помощи, в части обеспечения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автомобилей в соответствии со стандартом оснащения отделения выездной патронажной паллиативной медицинской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мощи взрослым и легковых автомашин в соответствии со стандартом оснащения отделения выездной патронажной паллиативной мед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 детям, предусмотренными положением об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оказания паллиативной медицинской помощи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сист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1 011 959,16380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997 009,72800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1 006 569,42800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 социальной поддержки отдельных категорий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по бесплатному обеспечению лекарственными препаратами для медицинского применения и медицинскими изделиями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зированными продуктами лечебного питания для детей-инвалидов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228 090,20000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236 939,90000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246 499,60000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228 090,20000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236 939,90000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246 499,60000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228 090,20000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236 939,90000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246 499,60000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233 499,90000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243 059,60000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4-х лет системами непрерывного монит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4-х до 17-ти лет системами непрерывного мон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торинга глюкозы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медицинской 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абилитации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284 551,45049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346 616,99000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204 264,29000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Кадровое обеспечение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стемы 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291 019,15000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284 769,15000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283 769,15000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расходов за обучение в образовател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организациях, осуществляющих образовательную деятельность на территории Новгородской области, по образовательным програ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высшего образования-программам ординатуры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выплат работникам медицинских организаций, по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ведомственных министерству здравоохранения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участвующих в аккредитации специалистов, имеющих высшее или среднее медицинское или фармацевтическое образование, и включенных в составы аккредитационных комиссий Министерства здравоохранения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мол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 специалистов системы здравоохранения Новгородской области, осуществляющих трудовую деятельность на территории муниц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района, муниципального округа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медицинских работников, осуществляющих тр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довую деятельность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денежной выплаты врачам, которым присвоен ст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Новгородский врач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единовременных компенсационных выплат мед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цинским работникам (врачам, фельдшерам, а также акушеркам и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информатизации в здравоохранении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98 537,84600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01 4 09 00000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81 391,47200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81 453,27200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81 512,47200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1 статьи 15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охраны здоровья граждан в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сист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 территориального планирования здравоохранения Новг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01 4 10 00000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3 588 221,30000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обязательного медицинского страхования неработающего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10 555 577,63331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9 819 478,84112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9 867 277,06800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417 109,50000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185 735,90000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190 513,70000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Современная школа (Новгородская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222 844,20000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99 110,00000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тельную деятельность по адаптированным общеобразовательным программам начального общего, основного общего, среднего общего </w:t>
            </w: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образования, на модернизацию образовательной области «Технология»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центров непрерывного повышения профессионального мастерства педагогических работников и центра оценки профессионального мастерства и квалификации педагогов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средствами обучения и воспитания общеобразовательных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в том числе осуществляющих образовательную деятел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 адаптированным основным общеобразовательным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граммам (На базе общеобразовательных организаций созданы и функционируют детские технопарки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средствами обучения и воспитания общеобразовательных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в том числе осуществляющих образовательную деятел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 адаптированным основным общеобразовательным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граммам (В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F7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Обеспечение реализации мероприятий по осуществлению един</w:t>
            </w:r>
            <w:r w:rsidRPr="00CF7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F7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временных компенсационных выплат учителям, прибывшим (пер</w:t>
            </w:r>
            <w:r w:rsidRPr="00CF7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CF7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ехавшим)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работу в сельские населенные пункты, либо рабочие </w:t>
            </w:r>
            <w:r w:rsidRPr="00CF7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поселки, либо поселки городского типа, либо города с населением до 50 тысяч человек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центров образования цифрового и гум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нитарного профилей, центров образования естественно-научной и технологической направленностей в общеобразовательных муниц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организациях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на финансовое обеспечение деятельн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на финансовое обеспечение деятельн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центров образования естественно-научной и технологической направленностей в муниципальных общеобразовательных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области, расположенных в сельской местности и малых городах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Успех каждого ребенка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E2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84 457,00000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60 759,70000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нетиповых государственных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выявлению, продвижению и поддержке одаренных детей и талантливой молодежи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мобильного технопарка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на обновление материально-технической базы для организации учебно-исследовательской, научно-практической, творческой 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тельности, занятий физической культурой и спортом в образовател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средствами обучения и воспитания образовательных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различных типов для реализации дополнительных общеразвив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программ, для создания информационных систем в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 (Созданы новые места в образовательных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ганизациях различных типов для реализации дополнительных общ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программ всех направленностей)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финансовое обеспечение функционирования новых мест в образовательных организациях для реализации дополнительных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Цифровая образовательная среда (Но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E4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86 927,10000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2 985,00000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целевой модели цифровой образовательной среды в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образовательных организациях, реализующих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вательные программы общего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целевой модели цифровой образовательной среды в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образовательных организациях, реализующих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вательные программы среднего профессионального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целевой модели цифровой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вательной среды в рамках эксперимента по модернизации начальн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общего, основного общего и среднего общего образования в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общеобразовательных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 (Образовательные организации обеспечены материально-технической базой для внедрения цифр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образовательной среды)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 (Созданы центры цифрового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детей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IT-куб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на финансовое обеспечение внедрения и функционирования целевой модели цифр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образовательной среды в общеобразовательных муниципальных организациях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на финансовое обеспечение функционирования целевой модели цифровой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среды в рамках эксперимента по модернизации начального общего, основного общего и среднего общего образования в мун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общеобразовательных организациях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 граждан Российской Федерации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EВ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22 881,20000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22 881,20000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27 659,00000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объединениями в общеобразовательных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проведения мероприятий по обеспечению деятельности советников директора по воспитанию и взаимоде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ствию с детскими общественными объединениями в муниципальных общеобразовательных организациях (источником финансового обе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которой являются средства федерального и областного бюджетов)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EВ 51791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510 992,90000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252 774,50000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6D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510 992,90000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252 774,50000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центра опережающей професси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подготовки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грантов, полученных учреждениями из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рального бюджета в рамках реализации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подготовки и проведения чемпионата высоких технол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гий в г. Великом Новгороде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9 627 475,23331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9 380 968,44112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9 409 283,06800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6 731 696,60331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6 511 207,81112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6 506 238,73800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образовательных организаций, реализ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основные общеобразовательные программы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деятельность по адаптированным образовательным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граммам начального общего, основного общего, среднего общего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(за исключением центров психолого-педагогической,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дицинской и социальной помощи)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нетиповых государственных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82 864,50000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82 864,50000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образовании и (или) о квалификации государственными образовательными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безопасности, антитеррористической и ант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дистанционного образования детей-инвалидов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общеобразовательных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(источником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общеобразовательных организаций (источником финансового обеспечения которых являе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иной межбюджетный трансферт из федерального бюджета)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общедоступного и бесплатного дошкольного образования в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дошкольных образовательных организациях, общед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ступного и бесплатного дошкольного, начального общего, основного общего, среднего общего образования в муниципальных общеобр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организациях, обеспечение дополнительного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детей в муниципальных общеобразовательных организациях в части расходов на оплату труда работникам образовательных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низаций, технические средства обучения, расходные материалы и х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зяйственные нужды образовательных организаций, на организацию обучения по основным общеобразовательным программам на дому, возмещение расходов за пользование услугой доступа к информац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организаций, организующих обучение детей-инвалидов с использованием дистанционных образовательных те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нологий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совому обеспечению получения дошкольного образования в частных дошкольных образовательных организациях, дошкольного, начал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общего, основного общего, среднего общего образования в частных общеобразовательных организациях, осуществляющих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разовательную деятельность по имеющим государственную аккред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тацию основным общеобразовательным программам посредством предоставления указанным образовательным организациям субсидий на возмещение затрат, включая расходы на оплату труда, приобрет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учебников и учебных пособий, средств обучения, игр, игрушек (за исключением расходов на содержание зданий и оплату комм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услуг)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организаций, осуществляющих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зовательную деятельность по образовательным программам начал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организаций, осуществляющих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вательную деятельность по образовательным программам начальн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общего, основного общего и среднего общего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в муниципальных образовательных организациях, реализующих общ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приобретение или изготовление бланков документов об образовании и (или) о квалификации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обеспечение пожарной безопасности, 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титеррористической и антикриминальной безопасности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Новгородской области на организацию бесплатной перевозки обучающихся общеобразовательных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реализацию в Новгородской области мероприятий по созд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Агроклассов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организацию бесплатного горячего пит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обучающихся, получающих начальное общее образование в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начальное общее образование в государственных образовател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12 077,77531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11 635,99412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11 364,92500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12 077,77531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11 635,99412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11 364,92500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12 077,77531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11 635,99412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11 364,92500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7 254,24131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6 957,30712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6 814,16200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4 823,53400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4 678,68700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4 550,76300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детей, выявление и поддержка лиц, проявивших выдающи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ся способности, обеспечение отдыха и оздоровления 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84 038,55000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84 038,55000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84 038,55000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дополнительного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 именных стипендий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16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bookmarkStart w:id="1" w:name="_GoBack"/>
            <w:bookmarkEnd w:id="1"/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подин Великий Новгород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выявлению, продвижению и поддержке одаренных детей и талантливой молодежи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и информационно-аналитическое обеспечение образовательных организаций по физическому воспит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обучающихся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организующим детский оздоровительный отдых, на реализацию отдельных 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приятий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среднего профессионального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1 475 888,18000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1 449 666,18000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1 482 754,38000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профессиональных образовательных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реализующих программы среднего профессионального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чемпионатов профессионального мастерства для людей с инвалидностью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Абилимпикс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образовании и (или) о квалификации государственными образовательными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 чемпионатного движения по профессиональному мастерству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Чемпионата 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соких технологий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13 696,31000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13 460,15900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13 460,15900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32 005,64100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32 005,64100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на финансовое обеспеч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мероприятий в рамках подпрограммы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которым уст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новлены контрольные цифры приема граждан для обучения по им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 государственную аккредитацию образовательным программам среднего профессионального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капитального ремонта зданий общежитий региональных учреждений, реализующих программы среднего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образования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процесса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циализации детей-сирот и детей, оставшихся без попечения 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726 123,40000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726 123,40000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726 123,40000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детей-сирот, а также лиц из числа детей-сирот при 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пуске из организаций для детей-сирот и профессиональных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лиц из числа детей-сирот и детей, оставшихся без поп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областных праздников, форумов, конку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посвященных замещающим семьям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усыновлении (удочерении) детей-сирот и детей, оставшихся без попечения родителей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награждение, причитающееся приемному родителю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F777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лицам из числа детей-сирот и детей, оставшихся без попечения родителей, на ремонт находящихся в их личной, долевой, совместной собственности жилых помещений, 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CF7779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 (сверх уровня, предусмотре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стемы кадрового обеспечения сферы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78 252,10000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78 252,10000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78 252,10000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дополнительного професс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дополнительных мер социальной по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 отдельным категориям педагогических работников, труд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устроившихся в государственные образовательные организации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области, реализующие образовательные программы начального общего, основного общего, среднего общего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 осуществляющих трудовую деятельность на территории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в 2022 - 2026 годах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гражданину, заключившему договор о целевом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чении, в период обучения мер поддержки, включая меры материал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стимулирования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состава и компетенций педагогических кадров, создание механизмов мотивации педагогов к непрерывному профессионал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развитию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дополнительных мер социальной поддержки отдельным категориям педагогических работников, трудоустроившихся в мун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ципальные образовательные организации, реализующие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программы начального общего, основного общего, среднего общего образования, и осуществляющих трудовую деятельность на территории муниципального района, муниципального округа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в 2022-2026 годах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выплату стипендии обучающимся, заключившим договор о целевом обучении по образовательным программам высшего образ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по направлению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39 574,60000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39 770,10000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7 Ф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номочий Российской Федерации в сфере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Ресурсное и информацио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но-аналитическое обеспечение процессов управления в сфере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02 4 07 00000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55 722,30000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55 722,30000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55 722,30000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Методическое обеспечение и информационная поддержка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436 383,50000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436 383,50000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436 383,50000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162 737,20000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162 737,20000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стоимости проезда обучающимся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75 078,20000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75 078,20000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75 078,20000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родительской платы родителям (законным пре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ставителям) детей, посещающих государственные образовательные организации, реализующие основную образовательную программу дошкольного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семей, воспитывающих детей, обучающихся в профессиональных образовательных организациях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обучающихся, являющихся детьми граждан, призванных на военную службу по мобилизации, граждан, закл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прохождении военной службы, граждан, закл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добровольном содействии, участвующих в спец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военной операции, начавшейся 24 февраля 2022 года, сотру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ников, находящихся в служебной командировке, а также погибших (умерших) граждан, сотрудников; граждан, сотрудников, ставших инвалидами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родителям (законным представ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телям) детей, посещающих частные и муниципальные образовател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организации, реализующие образовательную программу 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оказ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мер социальной поддержки обучающимся (обучавшимся до дня выпуска) муниципальных образовательных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дополнительных мер социальной поддержки обучающи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муниципальных образовательных организаций, являющихся дет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граждан, призванных на военную службу по мобилизации,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заключивших контракт о прохождении военной службы,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заключивших контракт о добровольном содействии, сотрудн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ков, находящихся в служебной командировке, а также погибших (умерших) граждан, сотрудников; граждан, сотрудников, ставших инвалидами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округов, городского округа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на обеспечение расходных обязательств, связанных с реализац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 указа Губернатора Новгородской области от 11.10.2022 № 584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2 453 169,31868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688 255,55800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688 945,65800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1 636 202,72144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качественно нового уровня развития инфраструктуры культуры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A1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1 635 223,34000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образований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создание модельных муниципальных библиотек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Реновация учреждений отрасли культуры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развитие сети учр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 культурно-досугового типа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(мероприятия по модернизации муниципальных детских школ искусств по видам искусств путем их реконструкции и (или) капитального ремонта)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техническое оснащ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муниципальных музеев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Реновация учреждений отрасли культуры (сверх уровня, предусмо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реализации тво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ческого потенциала нации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A2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979,38144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(государственная поддержка лучших сельских учреждений культуры)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50 362,08600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Придумано в России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7D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50 362,08600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школ креативных индустрий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766 604,51124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688 255,55800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688 945,65800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курсов,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13 993,43724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представит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 творческих работников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Хрустальный Пегас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11 933,43724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11 931,50000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11 319,43724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11 319,43724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231,93724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деятелей изобразительного искусства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областного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по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среди работников сферы культуры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культурной 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28 309,50000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28 423,40000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кинематографии на возмещение части 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 в связи с производством национального фильма (части наци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фильма)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поселений области на обеспечение развития и укрепления 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риально-технической базы домов культуры, подведомственных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 местного самоуправления муниципальных районов, муниц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округов, поселений области, реализующим полномочия в сфере культуры, в населенных пунктах с числом жителей до 50 тыс. человек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(Модернизация библиотек в части комплектования кни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фондов библиотек муниципальных образований и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общедоступных библиотек)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(Модернизация би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лиотек в части комплектования книжных фондов библиотек муниц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образований и государственных общедоступных библиотек)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470 401,57600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458 182,70000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458 182,70000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профессиональных образовательных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реализующих программы среднего профессионального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комплек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административно-хозяйственную деятельность по обеспечению работы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театров, цирков, концертных и иных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исполнительских искусств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отдельных направлений социальной политики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47 872,80000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стоимости проезда обучающимся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Ежегодная единовременная денежная выплата поэтам и писателям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заслуженным деят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культуры и искусства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обучающихся, являющихся детьми граждан, призванных на военную службу по мобилизации, граждан, закл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прохождении военной службы, граждан, закл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добровольном содействии, участвующих в спец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военной операции, начавшейся 24 февраля 2022 года, сотру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ников, находящихся в служебной командировке, а также погибших (умерших) граждан, сотрудников; граждан, сотрудников, ставших инвалидами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на выполнение работ по подготовке информационно-аналитических материалов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архивного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138 157,95800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комплек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административно-хозяйственную деятельность по обеспечению работы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архивных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122 154,49800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122 154,49800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122 154,49800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55 743,14000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29 469,40000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29 469,40000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 объектов культурного наследия, расположенных на территории Новгоро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16 444,10000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1 статьи 9.1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объектах культурного наследия (памятн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истории и культуры) народов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чий Российской Федерации в отношении объектов культурного наследия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сохранения объектов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03 4 07 00000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26 119,90000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25 873,20000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25 873,20000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культуры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8 033 946,46560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6 722 467,60000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6 324 026,50000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1 150 974,53454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130 934,10000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семей при 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дении детей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1 P1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130 934,10000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чае рождения третьего ребенка или последующих детей до достиж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ребенком возраста трех лет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семьям, имеющим трех и более детей, средств рег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семей, имеющих детей, обучающихся в общеобразовательных организац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ях, в виде компенсационных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регионального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ребенок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реализация программы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1 P3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759 851,13454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150 950,33454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150 950,33454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150 950,33454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150 950,33454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учреждениям социального обслуживания, предоставля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социальные услуги, на создание системы долговременного ух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за гражданами пожилого возраста и инвалидами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582 795,08750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582 795,08750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582 795,08750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22 708,65006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560 086,43744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обслуживания, предоставляющим социальные услуги, на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системы долговременного ухода за гражданами пожилого возраста и инвалидами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794 648,17285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857 410,00590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928 432,50000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субъектам Российской Федерации в реализации адресной соц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альной поддержки 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915 865,00000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контракта отдельным категориям граждан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отдельным категориям граждан опл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взноса на капитальный ремонт общего имущества в многоква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тирном доме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тационными и абилитационными услугами, а также уровня профессионального 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10 728,60000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9 559,00000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(дети)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5 581,01772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4 618,88256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4 725,96960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(взрослые)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5 147,58228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4 723,51744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4 833,03040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инфраструкт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ры для оказания помощи нуждающимся жителям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Банк 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оказанию помощи нуждающимся 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6 083 523,75821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5 625 079,69410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5 259 859,90000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адресного по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хода при предоставлении социальной помощи и мер социальной поддержки гражданам, проживающим на территории Новгоро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4 110 545,12715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3 776 506,69410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3 411 286,90000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малообеспеченным гражданам по обеспечению протезно-ортопедическими изделиями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реабилит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рованных лиц, и лиц, признанных пострадавшими от политических репрессий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связанной с перевозкой несоверше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нолетних, самовольно ушедших из семей, организаций для детей-сирот и детей, оставшихся без попечения родителей, образовател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 и иных организаций за счет средств областного бюджета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социальных гарантий лицам, замещавшим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должности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осуществление государственных полн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мочий по назначению и выплате ежемесячного пособия в связи с рождением и воспитанием ребенка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нальных осложнений в соответствии с Федеральным законом от 17 сентября 1998 года № 157-ФЗ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иммунопрофилактике инфекцио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433 557,30000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437 788,40000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433 557,30000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437 788,40000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433 557,30000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437 788,40000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427 157,30000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432 338,10000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431 388,40000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3 статьи 25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системы профилактики безна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зорности и правонарушений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симых Государств несовершеннолетних, самовольно ушедших из семей, организаций для детей-сирот и детей, оставшихся без попеч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родителей, образовательных организаций и иных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стоим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услуг, предоставляемых согласно гарантированному перечню услуг по погребению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малоимущим сем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ям, малоимущим одиноко проживающим гражданам, социальной поддержки отдельным категориям граждан, в том числе лицам, ок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завшимся в трудной жизненной ситуации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Герой Социалистического Труда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род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телей, воспитывающих детей, нуждающихся в санаторно-курортном лечении по заключению государственных медицинских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ветеранов труда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323 865,60000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323 865,60000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323 865,60000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702 365,60000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702 365,60000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319 365,60000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 в части возмещения организациям расходов по предоставлению меры социальной поддержки многодетных семей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поддержки малоимущим семьям (малоимущим одиноко проживающим гражданам) на газификацию их домовлад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ветеранов труда и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приравненных к ним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456 913,00000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456 913,00000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456 913,00000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449 913,00000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тружеников тыла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виде единовременной денежной выплаты на проведение капитального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 жилых помещений отдельным категориям граждан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денежной выплаты многодетным матерям, награжденным почетным Дипломом Новгородской области многодетной матери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гражданам Российской Федерации, замеща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государственные должности Новгородской области,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гражданским служащим Новгородской области, замеща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должности государственной гражданской службы Новгоро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в органах государственной власти, иных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органах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компенсация в возмещение вреда здоровью инвалидам вследствие военной травмы, полученной при прохожд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службы по призыву в Афганистане или на территории Северо-Кавказского региона 1 и 2 группы, а также малообеспеченным инв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лидам 3 группы, местом жительства которых является территория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выплаты при награждении поче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знаком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верность родительскому до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лиц, награжденных медалью ордена или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дентов, обучающихся по очной форме обучения в образовательных организациях высшего образования и профессиональных 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организациях, расположенных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мн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годетных семей, малоимущих семей (малоимущих одиноко прож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граждан) и отдельных категорий граждан по газификации их домовладений в виде компенсации расходов, связанных с приобрет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газоиспользующего оборудования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граждан, призванных на военную службу по мобилизации, граждан, заключивших контракт о добровольном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действии в выполнении задач, возложенных на Вооруженные Силы Российской Федерации, граждан, заключивших контракт о прохо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дении военной службы с войсками национальной гвардии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Дополнительная мера социальной поддержки в виде единовременной денежной выплаты отдельным категориям граждан, награжденным государственными наградами Российской Федерации или наградой Новгородской области -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честь и мужество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заслуги, проявленные в ходе участия в специальной военной операции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единовременных денежных выплат гражданам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случаях возникновения чрезвычайных ситу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природного и техногенного характера на территории Новгоро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отдельным категориям граждан опл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взноса на капитальный ремонт общего имущества в многоква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тирном доме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8 812,32715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8 812,32715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8 812,32715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8 782,32715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государстве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семейной политики, содействие развитию и укреплению 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ститута 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работу с семьями, имеющими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отдыха детей, находящихся в трудной жизненной ситуации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45 742,40000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6 124,40000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софинансирование расходов по адаптации для инвалидов и других маломобильных групп населения приоритетных объектов социальной инфраструкт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 сфере физической культуры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 системы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циального обслуживания и развитие сектора негосударственных организаций в сфере оказания социальных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141 847,53106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17 441,90000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комфортных и безопасных условий предоставления услуг в сфере социального обслуживания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обслуживания, предоставляющим социальные услуги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(сверх уровня, предусмо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ального обслуживания, предоставляющим социальные услуги, на </w:t>
            </w: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здание системы долговременного ухода за гражданами пожилого во</w:t>
            </w: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CF777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раста и инвалидами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социальной защиты и социального обслуживания населения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1 778 426,80000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1 778 426,80000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1 778 426,80000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социальной защиты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122 612,30000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122 612,30000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122 612,30000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 в целях финансового обеспечения исполнения государственного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циального заказа на оказание государственных услуг в социальной сфере в соответствии с социальным сертификатом на получение го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ударственной услуги в социальной сфере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физической культуры и спорта на территории Новгородской </w:t>
            </w:r>
            <w:r w:rsidR="00CF77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450 827,10000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818 912,50000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441 115,60000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Спорт - норма жизни (Новгородская </w:t>
            </w:r>
            <w:r w:rsidR="00CF77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1 P5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организаций, входящих в систему </w:t>
            </w:r>
            <w:r w:rsidR="00CF7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подготовки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приобретению спортивного оборудов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инвентаря для приведения организаций дополнительного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со специальным наименованием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пользующих в своем наименовании слово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зованные на его основе слова или словосочетания, в нормативное </w:t>
            </w:r>
            <w:r w:rsidR="0000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423 058,80000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Бизнес-спринт (Я выбираю спорт)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и городского округа Новгородской области на софинансирование расходов, возникающих при реализации мероприятий по закупке и монтажу оборудования для создания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445 413,60000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395 853,70000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396 115,60000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мероприятий в сфере физической культуры и спорта, в том чи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 торжественных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 и спортивных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6 311,80000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Присвоение спортивных разрядов спортсменам и квалификационных категорий спортивным судьям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торжественных мероприятий в сфере физической кул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пропаганде физической культуры, спо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и здорового образа жизни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аккредитованным спортивным федерациям Новгородской области на финансовое обеспечение мероприятий в области физич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спортсменов, тренеров и заслуженных деятелей физической культуры и спо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13 269,84000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13 269,80000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13 269,80000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выплаты спортивных стипендий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пособие заслуженным деятелям физической культуры и спорта по достижении ими пенсионного возраста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спортсменов и их тренеров за достижение высоких спортивных результатов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Комплекс процессных мероприятий «Поддержка муниципальных образований Новгородской области с целью развития физической культуры и спорта на территории Новгородской области»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софинансирование расходных обязательств, возникающих при выполнении полномочий органов местного самоуправления по вопросам местного значения в части владения, пользования и распоряжения имуществом сферы ф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государственных областных учреждений, подведомственных м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нистерству спорта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329 158,38000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329 598,52000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329 860,42000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образовательных организаций-интернатов, реализующих основные общеобразовательные програ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мы, программы основного общего образования, среднего общего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разования, дополнительные образовательные программы спортивной подготовки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77 756,80000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77 756,80000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77 756,80000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физической культ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общеобразовательных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образовании и (или) о квалификации государственными образовательными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Подготовка спортивного резерва для спортивных сборных команд и обеспечение участия в соревнованиях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14 565,28000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14 565,28000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14 565,28000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спортивных сборных команд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в международных, всероссийских и межрегиональных соре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нованиях, а также обеспечение участия спортивных делегаций в фи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 мероприятиях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12 565,28000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12 565,28000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подготовки спортивного резерва для спортивных сбо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команд Новгородской области и спортивных сборных команд Российской Федерации для участия во всероссийских и междунаро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соревнованиях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з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нятий физической культурой и спортом инвалидов и лиц с огр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ниченными возможностями здоровья, включая детей-инвалидов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мероприятий и спорти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мероприятий среди лиц с ограниченными возможностями зд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ровья и инвалидов на территории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лиц с ограниченными возможностями здоровья и инвалидов во всероссийских и международных физкультурных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роприятиях и спортивных мероприятиях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развитию физической культуры и спорта инвалидов и лиц с ограниченными возможностями здоровья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физической культуры и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руково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и управление в сфере физической культуры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вание комфортной городской среды и модернизация системы коммунального хозяйства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2 126 676,89900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289 890,88300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289 890,88300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728 675,44900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14 327,60500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298 579,95900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14 327,60500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образований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реализацию мероприятий муниципальных программ, направленных на благоустройство дворовых территорий многоква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тирных домов и на благоустройство общественных территорий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Чистая вода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1 F5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городского округа, городских поселений Новгородской области на софинансирование их расходных обязательств, возникающих при реализации региональной составляющей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стая 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строительство и реконструкцию (модернизацию)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1 398 001,45000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275 563,27800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275 563,27800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в целях софинансирования расходных обязательств, возник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при предоставлении субсидий на финансовое обеспечение (возмещение) затрат в связи с оказанием услуг по содержанию 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зований Новгородской области, достигших установленных значений целевых показателей государственной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выполнения мероприятий муниципальных программ в области водоснабж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и 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101 585,17800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области с целью софинансирования расходных обязательств, возникших при реализ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мероприятий муниципальных программ в области водоснабж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мероприятий по модернизации систем коммунальной 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111 730,65000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на обеспечение мероприятий по модернизации коммунальной инфраструктуры за счет средств публично-правовой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обеспечение мероприятий по модернизации систем комм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инфраструктуры за счет средств областного бюджета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уровня эне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гоэффективности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918 889,40000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осуществля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реализацию сжиженного газа из групповых газовых резервуа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установок населению для бытовых нужд по регулируемым 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рифам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индивидуал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предпринимателям, предоставляющим коммунальные услуги холодного водоснабжения, водоотведения и (или) холодную воду по тарифам для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индивидуал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предпринимателям, предоставляющим коммунальные услуги теплоснабжения, горячего водоснабжения и (или) горячую воду по тарифам для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индивидуал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предпринимателям, предоставляющим коммунальные услуги по обращению с твердыми коммунальными отходами по тарифам для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поставляющим сжиженный газ для обеспечения бытовых нужд населения по ценам для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некоммерческим организациям, не явл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ющимся казенными учреждениями, предоставляющим коммунал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услуги теплоснабжения, горячего водоснабжения и (или) гор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чую воду по тарифам для населения, на возмещение недополученных доходов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жилищно-коммунального хозя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ства и топливно-энергетического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131 978,10000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специализированной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ональный фонд капитального ремонта многоквартирных домов, 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сового обеспечения ее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340 462,20000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339 720,70000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348 905,50000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занятости (Новгородская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P2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работодателей на организацию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337 483,20000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339 720,70000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348 905,50000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Государственные услуги в сфере занятости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16 815,30000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занятости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Активная политика зан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тости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3 330,60000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3 330,60000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3 330,60000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в сфере занятости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этапа Всероссийского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курса профессионального мастерства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по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трудоустро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ством несовершеннолетних по квоте организации, установленной областным законом от 03.10.2011 №1054-ОЗ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квотировании раб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мест для трудоустройства несовершеннолетних граждан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оборудование (оснащение) раб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мест для трудоустройства незанятых инвалидов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оплату труда наставников при трудоустройстве незанятых инвалидов молодого возраста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оборудование (оснащение) раб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мест для трудоустройства выпускников профессиональных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организаций и образовательных организаций высшего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создание условий для совмещ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одинокими и многодетными родителями, воспитывающими несовершеннолетних детей, детей- инвалидов, обязанностей по 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питанию детей с трудовой занятостью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реализации права граждан на защиту от 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190 406,70000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190 406,70000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190 406,70000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160 318,40000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173 006,70000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137 534,60000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 занятости населения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техногенного характера, пожарная безопасность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Оказание содействия до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ровольному переселению в Новгородскую область соотечестве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ников, проживающих за 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переселения, включенной в Государственную программу по ок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занию содействия добровольному переселению в Российскую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рацию соотечественников, проживающих за рубежом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596 064,31731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489 856,48340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542 573,54957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80 561,85568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Акселерация субъектов малого и средн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I5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80 561,85568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крестьянским (фермерским) хозяйствам и индивидуальным предпринимателям области в виде гранта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 w:rsidR="0000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сельскохозяйственным потребительским кооперативам на возмещение части затрат в целях реализации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 w:rsidR="0000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конса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тинга и инноваций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деятел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центра компетенций в сельскохозяйственной кооперации и поддержки фермеров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339 692,64064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320 945,10105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366 805,54957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="00001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отраслей и техническая модернизация агропромышленного </w:t>
            </w:r>
            <w:r w:rsidR="00001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223 973,39137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214 016,58236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245 200,57500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осуществление контроля качества кормов и кормовых добавок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 w:rsidR="0000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сельскохозяйственным товаропроизводителям на возмещ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 затрат на поддержку доходов в области растениеводства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производство и реализацию зерновых культур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поддержку собственного прои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 молока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и индивидуальным предпринимателям, осуществляющим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изводство и (или) первичную и (или) последующую (промышле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ную) переработку сельскохозяйственной продукции, на финансовое обеспечение части затрат на обеспечение прироста объема молока сырого, переработанного на пищевую продукцию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сельскохозяйственным товаропроизводителям, организациям и индивидуальным предпринимателям, осуществляющим производст</w:t>
            </w:r>
            <w:r w:rsid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во, первичную и (или) последующую (промышленную) переработку сельскохозяйственной продукции на финансовое обеспечение части з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трат на закладку и (или) уход за многолетними насаждениями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поддержку племенного животноводства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страховой премии, начисленной по 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говорам страхования сельскохозяйственных животных и птицы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элитных семян сельскохозя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культур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проведение агротехнологических работ, повышение уровня экологической безопасности сельскохозя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почв (за исключением картофеля и овощей открытого грунта)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крестьянским (фермерским) хозяйствам и индивидуальным предпринимателям области на развитие семейных ферм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потребительским кооперат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области грантов на развитие материально-технической базы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товаропроизводителям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Агропрогресс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области (кроме граждан, ведущих личное подсобное хозяйство)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поддержку племенного животноводства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Реализация мероприятий федерального проекта «Стимулирование инвестиционной деятельности в агропромышленном комплексе»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11 731,10111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8 710,51869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8 291,22457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процентов по инвестиционным кред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(займам), полученным на развитие животноводства и технолог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ческую модернизацию сельскохозяйственного производства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 организациям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плуатацию маркировочного оборудования для внедрения обязател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процентов по инвестиционным кред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(займам) в агропромышленном комплексе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процентов по инвестиционным кред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(займам) в агропромышленном комплексе (сверх уровня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раслей овощеводства и картофелеводства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62 225,67902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48 733,29411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58 711,25000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элитных семян сельскохозя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культур (картофеля и (или) овощных культур)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проведение агротехнологических работ, повышение уровня экологической безопасности сельскохозя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почв (картофель)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проведение агротехнологических работ, повышение уровня экологической безопасности сельскохозя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почв (овощи открытого грунта)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производство картофеля и овощей открытого грунта (картофель)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производство картофеля и овощей открытого грунта (овощи открытого грунта)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производство овощей закрытого грунта, произведенных с применением технологии досвечивания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 организациям на возмещение части прямых понесенных затрат на создание и (или) модернизацию хранилищ ( сверх уровня,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товаропроизводителям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грантов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Агротуризм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 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37 602,50000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подготовке проектов межевания земел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участков и проведению кадастровых работ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26 905,88235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33 762,50000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проведение культуртехнических мероприятий на выбывших сельскохозяйственных угодьях, вовлекаемых в сел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скохозяйственный оборот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семеноводства картофеля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производство мини-клубней картофеля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Цифровое сельское х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08 3 02 00000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Цифровизация сельского хозяйства на базе Региональной информ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ционной системы агропромышленного комплекса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153 905,50000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мелиорации з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мель сельскохозяйственного 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проведение мероприятий в области известк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Кадровое обеспечение сельскохозяйственного производства и пропаганда передового опыта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молодых специалистов в сфере сел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на территории области конкурсов,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низуемых с целью популяризации передового опыта и достижений в сфере агропромышленного комплекса, а также повышения престижа профессий в сельскохозяйственном производстве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сельскохозяйственным товаропроизводителям,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по переработке сельскохозяйственной продукции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переподготовку и повышение квалификации ка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агропромышленного комплекса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проведение научно-исследовательских работ прикладного характера в сфере сельского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по переработке сельскохозяйственной продукции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обучение кадров агропромышленного комплекса по программам магистратуры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Техническое оснащение и обновление парка сельскохозяйственной техники и оборудов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36 265,00000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крестьянским (фермерским) хозяйствам на возмещение 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затрат на приобретение сельскохозяйственной техники и обор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(кроме 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стьянских (фермерских) хозяйств) на возмещение части затрат на приобретение сельскохозяйственной техники и оборудования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лям, осуществляющим производство пищевых продуктов,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нового оборудования для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изводства пищевых продуктов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сельского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99 140,50000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99 140,50000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99 140,50000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материально-техническое и хозяйственное обеспечение 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ятельности ГОКУ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поддержки развития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конса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тинга и инноваций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238 609,02800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131 727,41200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360 501,74900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238 459,90000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131 599,80000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360 389,80000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360 389,80000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городских и сельских поселений Новгородской области в целях софинансирования расходных обязательств на реализацию проектов комплексного развития сельских территорий или сельских агломер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городских и сельских поселений Новгородской области в целях софинансирования расходных обязательств на реализацию проектов комплексного развития сельских территорий или сельских агломер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 (Привязка типового проекта для стро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тельства объекта: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на 140 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адресу: Новгоро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область,г.Чудово, ул.Большевиков, уч.32)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городских и сельских поселений Новгородской области в целях софинансирования расходных обязательств на реализацию проектов комплексного развития сельских территорий или сельских агломер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 (Строительство социально-культурного центра по адресу Новгородская область, Новгородский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район, д. Подберезье, ул. Центральная)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 сельских 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в целях софинансирования расхо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на реализацию проектов по благоустройству общ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пространств на сельских территориях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(организация освещения, пешеходных зон, зон отдыха, ландша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оформление фасадов)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в целях софинансирования расхо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на реализацию проектов по благоустройству общ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пространств на сельских территориях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(организация освещения, пешеходных зон, зон отдыха, ландша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оформление фасадов) (сверх уровня, предусмотренного согл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ж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лищного строительства на сельских территориях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09 2 03 00000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31 889,08250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на улучшение жилищных усл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вий граждан, проживающих на сельских территориях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на улучшение жилищных усл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вий граждан, проживающих на сельских территориях Новгородской области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111,94900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социал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выплаты на компенсацию (возмещение) расходов граждан по уплате процентов за пользование кредитом (займом) при п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лучении кредита (займа) на строительство (приобретение) жилья гражданами, желающими переселиться в сельскую местность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111,94900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социальной выплаты на компенсацию (возмещение) расходов граждан по уплате процентов за пользование кредитом (займом) при получении кредита (займа) на строительство (приобр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тение) жилья гражданами, желающими переселиться в сельскую местность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601 191,22000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315 949,84000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76 975,84000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67 970,86000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65 555,20000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Региональный проект «Жильё и ипотека (Новгородская область)»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 F1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76 975,84000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67 970,86000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65 555,20000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отдельным категориям граждан, включенным в списки получателей социальных выплат в рамках 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лизации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соотве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 областным законодательством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 закладных и предоставление ипотечных жилищных кредитов (займов) физическим лицам для приобретения жилого помещения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524 215,38000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251 103,34000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250 394,64000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инфрастру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турного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Строительство транспортной и коммунальной инфраструктур в целях комплексного развития</w:t>
            </w:r>
            <w:r w:rsidR="00001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массива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Григ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(I этап)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бюджету Новгородского муниципального района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на осуществление работ по технологическому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соединению к электросетям в рамках реализации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 в целях комплексного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отдельных 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тегорий граждан, участвующих в строительстве и приобретении </w:t>
            </w:r>
            <w:r w:rsidRPr="000018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жилых помещений, в сфере ипотечного жилищного кредитования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2 996,14000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работникам организаций,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дающих статусом участника проекта создания инновационного научно-технологического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электроника - Валдай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компенсацию (возмещение) части расходов заёмщика по уплате процентов за пользование ипотечным жилищным кредитом (займом)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работникам аккредитованных организаций, осуществляющих деятельность в области информац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технологий на компенсацию (возмещение) части расходов 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ёмщика по уплате процентов за пользование ипотечным жилищным кредитом (займом)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дых 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44 283,00000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социальных выплат молодым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мьям - участникам государственной программы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связи с рождением (усыновлением) ребенка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софинансирование расходных обязательств муниципальных образований области по предоставлению молодым семьям социальных выплат на приобрет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жилого помещения или создание объекта индивидуального 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строительства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Новгородской области в сфере градостроительной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городских поселений Новгородской области в рамках проведения фестиваля восстановл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исторической среды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Сойер фест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обеспечение реализации полномочий в сфере строительства и градостро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тельной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197 715,50000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196 115,50000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196 115,50000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инженерно-технического проектирования, управления проектами строительства, выполнения строительного контроля и авторского надзора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градостроительной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развития городской среды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ее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Добровольный имущественный взнос в автономную некоммерч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скую организацию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комплексного развития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учредителем которой является бюджетное учреждение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в рамках государственной программы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транспортной системы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10 739 877,08124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8 831 895,47633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8 640 940,42930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5 837 387,00765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5 144 292,31902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4 851 896,98669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 и местная дорожная сеть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1 R1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5 827 387,00765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5 144 292,31902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4 851 896,98669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(реконструкция), капитальный ремонт и ремонт авт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мобильных дорог и искусственных дорожных сооружений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2 935 772,78351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2 935 772,78351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2 935 772,78351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2 865 467,61856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70 305,16495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 в рамках реализ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2 747 511,22414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2 747 511,22414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2 747 511,22414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1 126 064,02414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1 621 447,20000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бюджету городского округа на 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Реконструкция мостового перехода через реку Льняная на км 3+069 автомобильной дороги общего пользования межмуниципального значения Топорок-Теребляны-2 в Окуловском муниципальном 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оне Новгородской области, Новгородская область, Окуловский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ниципальный район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хозяйства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1 R2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стационарных камер фотовидеофиксации нарушений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 дорожного движения на автомобильных дорогах регионального или межмуниципального значения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253 581,13402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253 581,13402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транспортной инфраструктуры на сельских территориях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4 902 490,07359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3 585 329,03359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3 535 462,30859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инфрастру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турного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Строительство транспортной и коммунальной инфраструктур в целях комплексного развития</w:t>
            </w:r>
          </w:p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массива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Григорово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(I этап)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автомобильных дорог и искусственных сооружений для организации подъезда к земельным участкам со стороны улицы Зелинского города Великий Новгород (восток) при ее продлении и осуществлении строительства мостового перехода через реку Веря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 в рамках реализации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транспортной и коммунальной инфраструктур в целях комплексного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дорожной деятельности по капитальному ремонту, ремонту и содержанию автомобильных дорог общего пользования регионального или межмуниципального значения и искусcтвенных сооружений на них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2 138 686,74505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2 010 527,64159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2 010 527,64159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автомобильных дорог общего пользования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гионального или межмуниципального значения и искусственных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оружений на них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региональн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или межмуниципального значения и искусственных сооружений на них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дорожной деятельности по строительству, реконструкции автомобильных дорог общего пользования регионального или межмуниципал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автомобильных дорог общего пользования реги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и искусственных соор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 на них, устройство искусственного освещения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автомобильных дорог общего пользования реги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и искусственных соор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 на них, устройство искусственного освещения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безопасного и бесперебойного движения автомобильного транспорта по авт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мобильным дорогам общего пользования федерального, реги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1 500 727,00000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642 458,50000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589 087,90000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специальных технических средств фиксации нарушений правил дорожного движения на автомобил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дорогах общего пользования регионального или межмуниц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специальных технических средств фиксации нарушений правил дорожного движения на автомобил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дорогах общего пользования федерального значения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формирование муниципальных дорожных фондов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и сельских поселений на формиров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муниципальных дорожных фондов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софинансирование расходов по реализ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правовых актов Правительства Новгородской области по вопр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проектирования, строительства, реконструкции, капитального ремонта и ремонта автомобильных дорог общего пользования мес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и сельских поселений на софинанс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расходов по реализации правовых актов Правительства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по вопросам проектирования, строительства,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доступности и качества транспортного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394 559,19200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394 559,19200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394 559,19200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пассажирских перевозок внутренним водным тран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выполнения работ, связанных с осуществлением регулярных перевозок автомобильным транспортом по регулируемым тарифам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(за исключ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государственных (муниципальных) учреждений),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от перевозки пассаж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железнодорожным транспортом общего пользования в приг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 сообщении по регулируемым тарифам на территории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реабилитированным лицам и лицам, признанным пострада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шими от политических репрессий, бесплатного проезда на железн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дорожном транспорте общего пользования в пригородном сообщ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ветеранам труда и гражданам, приравненным к ним, со ски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в размере 50 процентов стоимости проезда на железнодорожном транспорте общего пользования в пригородном сообщении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ветеранам труда Новгородской области со скидкой в размере 50 процентов стоимости проезда на железнодорожном транспорте общего пользования в пригородном сообщении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труженикам тыла со скидкой в размере 50 процентов стоим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проезда на железнодорожном транспорте общего пользования в пригородном сообщении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регулярные пер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возки пассажиров и багажа автомобильным транспортом и (или) 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родским наземным электрическим транспортом по регулируемым тарифам на территории Новгородской области, в целях финансового обеспечения затрат на погашение кредиторской задолженности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рынка газом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торного топлива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3 503,87500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реализацию мероприятий по 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витию заправочной инфраструктуры компримированного природн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газа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недополученных доходов в связи с реализацией мероприятий по поддержке переоборудования существующей авт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мобильной техники, включая общественный транспорт и комм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нальную технику, для использования природного газа в качестве топлива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транспорта и дорожного хозяйства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537 783,70000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537 783,70000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537 783,70000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транспорта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управления доро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хозяйством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лесного хозяйства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975 338,80000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877 869,30000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868 778,00000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339 778,43000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201 004,16000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169 164,26000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 лесов (Новгородская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 GА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311 278,43000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186 004,16000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169 164,26000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увеличению площади лесовосстановл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в рамках реализации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формированию запаса лесных семян для лесовосстановления в рамках реализации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23190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специализированных учреждений органов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власти субъектов Российской Федерации лесопожарной техн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и оборудованием для проведения комплекса мероприятий по охране лесов от пожаров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GА 54320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 (Новгородская область)»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 Y4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беспилотных авиационных систем органами исполнительной 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власти субъектов Российской Федерации в области лесных отношений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635 560,37000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676 865,14000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699 613,74000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лесного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38 301,90000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41 577,90000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43 927,90000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83 Лесного кодекса Российской Федерации отдельных полномочий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области лесных отношений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32 992,00000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повышения квалификации специалистов лесного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83 Лесного кодекса Российской Федерации отдельных полномочий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области лесных отношений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охраны и з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щиты 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597 094,07000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635 122,84000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655 521,44000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охраны, защиты и использования лесов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245 966,37000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260 529,14000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257 048,04000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245 966,37000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260 529,14000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257 048,04000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245 966,37000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260 529,14000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257 048,04000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11 790,76690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32 655,16698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34 212,06698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132 393,03008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121 053,40000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организации использования лесов и лесного планирования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учреждений в части исполнения полномочий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83 Лесного кодекса Российской Федерации отдельных полномочий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области лесных отношений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303 578,60000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327 545,20000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351 424,90000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303 578,60000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327 545,20000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351 424,90000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303 578,60000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327 545,20000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351 424,90000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228 571,85000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256 944,35000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275 786,05000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54 488,75000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39 723,45000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39 723,45000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 и развитие водохозяйственного комплекса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241 098,60000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121 563,50000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76 532,60000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система обращения с тве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дыми коммунальными отходами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 G2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накоплению (в том числе раздельному нако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лению) твердых коммунальных отходов в части осуществления 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купки контейнеров для раздельного накопления твердых коммунал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отходов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240 990,60000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121 563,50000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76 532,60000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реализации региональной программы в области обращения с отходами, в том числе с твердыми коммунальными отходами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111 745,20000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территориальной схемы обращения с отходами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и электронная модель территориальной схемы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ращения с отходами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захоронению твердых коммунальных отходов в части строительства полигонов твердых коммунальных отходов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захоронению твердых коммунальных отходов в части разработки проектно-сметной документации на рекультив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захоронению твердых коммунальных отходов в части рекультивации земельных участков, загрязненных в резул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тате расположения на них объектов размещения отходов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по сохран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нию биологического разнообразия, в том числе посредством 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26 211,80000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21 211,80000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21 211,80000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 и учр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ждений, осуществляющих свою деятельность в области промышле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и экологической безопасности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21 158,20000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21 158,20000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первой статьи 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Экосреда 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городской области» в целях финансового обеспечения ее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выполнения работ, направленных на обеспечение защиты населения и объе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 экономики от наводнений и иного негативного воздействия вод и на сохранение и восстановление водных объектов до сост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яния, обеспечивающего экологически благоприятные условия жизни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предотвращению негативного воздействия вод и ликвид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его последствий в отношении водных объектов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полномочий в области водных отношений (Комплекс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эффективной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государственных функций в сфере водных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полномочий в области водных отношений (Федеральный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наводнений и иных негативных воздействий вод и обеспечение безопасности гидротехнических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обеспечение реализации полномочий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охотничьего и рыбного хозяйства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42 771,90000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43 263,70000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43 728,30000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42 771,90000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43 263,70000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43 728,30000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и воспроизводство объектов животного мира, рациональное использование охотн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чьих 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воспроизводство, устойчивое существование и раци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нальное использование охотничьих ресурсов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развития рыбохозяйственного 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первой статьи 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рыбоводным организациям на возмещение части затрат на приобретение кормов для рыб в целях развития аквакультуры (рыб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охотничьего и рыбного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40 069,80000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40 561,60000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41 026,20000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1 статьи 33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охоте и о сохранении охотничьих ресурсов и о внесении изменений в отдельные законодательные акты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и сохранения охотничьих ресурсов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эпизоотического благополучия и безопасности продуктов животноводства в ветеринарно-санитарном отношении на те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246 947,60000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241 075,10000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241 075,10000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Экспорт продукции АПК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 T2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в национальной системе аккредитации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Приоритетные региональные проекты (программы) и (или) </w:t>
            </w:r>
            <w:r w:rsidR="00001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Цифровая трансформ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ция ветеринарной 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стационарных и мобильных автоматизированных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бочих мест в учреждениях для работы, в том числе в ФГИС ВетИС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239 893,50000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240 075,10000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240 075,10000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226 523,90000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226 523,90000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226 523,90000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обеспечивающих предоста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услуг в области животноводства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дация заразных и иных болезней животных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13 551,20000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13 551,20000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ежегодного областного конкурса среди организаций и специалистов государственной ветеринарной службы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государственной ветеринарной службы Новгородской области материально-техническими ресурсами и высококвалифиц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рованными специалистами в области ветеринарии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предотвращению заноса и распространения афр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канской чумы свиней (АЧС)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Комплексные меры по борьбе с лейкозом крупного рогатого скота </w:t>
            </w:r>
            <w:r w:rsidR="0000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проведения мероприятий по предупреждению и ликвидации болезней животных, их лечению, защите населения от болезней,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для человека и животных, в части приведения скотомогильн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(биотермических ям) на территории Новгородской области в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ответствие с ветеринарными правилами перемещения, хранения,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реработки и утилизации биологических отходов, а также содержания скотомогильников (биотермических ям) на территории Новгоро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в соответствии с ветеринарными правилами перемещ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хранения, переработки и утилизации биологических отходов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сист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2 742,60000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современных технологий кадрового менеджмента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441,21000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441,21000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441,21000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226,21000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муниципальный служащий Новг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уровня квалификации работников органов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ственной власти, иных государственных органов Новгородской </w:t>
            </w:r>
            <w:r w:rsidR="0000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бюджета некоммерческим организациям, не являющимся казенными учр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ждениями, осуществляющим образовательную деятельность, в целях возмещения затрат, связанных с обучением государственных 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данских служащих Новгородской области на основании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образовательных сертификатов на дополнительное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организации народного х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зяйства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управления имуществом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57 834,14075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57 117,57648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104 534,65000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57 834,14075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57 117,57648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104 534,65000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управл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и распоряжения земельными участками, находящимися в собственности Новгородской области, и иных полномочий в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ласти земельных 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20 538,24075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20 888,07648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68 305,15000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земельных отношений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районов и муниципальных округов Новгородской области на организацию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комплексных кадастровых работ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Определение кадастровой стоимости объектов недвижимости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35 355,80000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информационно-технического обеспечения системы управления государственным имуществом и организация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кадастровой оценки объектов недвижимого имущества, в том числе земельных участков,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упра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ления в области имущественных 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имущественных отношений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0018F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2 923 423,28799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2 852 133,64561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3 184 774,59244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финансовой и налоговой грамотности населения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социологического исследования на терр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тории Новгородской области по теме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финансового развития, финансовой грамотности населения, актуальности и 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требованности финансовых услуг населением (анализ финансовой грамотности населения)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2 923 323,28799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2 852 033,64561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3 184 674,59244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и погаш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государственного долга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596 282,99244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(за исключением платежей, производимых за счет средств 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рожного фонда Новгородской области, а также процентов за 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срочку, начисляемых на остаток реструктурированной задолженн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по бюджетным кредитам, полученным из федерального бюджета в 2015-2017 годах и в 2020 году)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ласти, производимые за счет средств дорожного фонда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 за рассрочку, начисляемые на остаток реструктурирова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задолженности по бюджетным кредитам, полученным из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в 2015-2017 годах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 за рассрочку, начисляемые на остаток реструктурирова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задолженности по бюджетному кредиту, полученному из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в 2020 году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0018F0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18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управления государственными и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30 151,30000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20 651,30000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20 651,30000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профессиональной переподготовки, курсов повышения квалификации и участие в семинарах, совещаниях, конференциях,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 столах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руководителей и специалистов финансовых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государственных гражданских служащих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лиц, замещающих государственные должности Новгородской области, иных работников органов государственной власти, иных государственных органов Новгородской области, а также работников областных государственных учреждений в сфере повышения эффе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тивности бюджетных расходов, в том числе с участием представит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Министерства финансов Российской Федерации и финансовых органов субъектов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1 515,90000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Лицензионное сопровождение программных продуктов, установле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министерстве финансов Новгородской области, и приобрет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технических средств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ласти межбюджетных трансфертов с целью выравнивания их бюджетной обеспеченности, обеспечения сбалансированности </w:t>
            </w:r>
            <w:r w:rsidRPr="001D7FB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бюджетов муниципальных образований, социально-экономиче</w:t>
            </w:r>
            <w:r w:rsidR="001D7FB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softHyphen/>
            </w:r>
            <w:r w:rsidRPr="001D7FB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ского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развития и исполнения делегированных 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2 741 128,00000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2 563 551,30000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2 511 168,30000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моуправления поселений, муниципальных и городских округов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расчету и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дотаций на выравнивание бюджетной обеспеченности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штатных единиц, осуществляющих переданные отдел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государственные полномочия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перечня должностных лиц органов местного самоуправления муниципальных районов, муниципальных округов и городского округа Новгородской области, уполномоченных составлять проток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 об административных правонарушениях, предусмотренных соо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ветствующими статьями областного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городского округа на реализацию областного 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кона от 02.09.2010 № 816-ОЗ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статусе административного центра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дотаций на выравнивание бюджетной обеспеченн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муниципальных районов (муниципальных округов, городского округа)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области на софинансирование расходов муниципальных казе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ных, бюджетных и автономных учреждений по приобретению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округов, городского округа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в целях поощрения муниципальных образований, обеспечивших создание благоприятного инвестиционного климата на территории муниципального образования и достигших роста поступлений 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говых доходов в областной бюджет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округов, городского округа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в целях поощрения муниципальных образований, обеспечивших создание благоприятных условий для применения физическими 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цами специального налогового режима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1 892 194,10720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229 625,30000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229 625,30000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200 416,90720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I2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услуг физическим 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цам, применяющим налог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I4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9 517,93814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услуг, направленных на вовлечение в предпринимательскую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субъектам малого и среднего предприн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Акселерация субъектов малого и средн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I5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54 609,58762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для обеспечения деятел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центра поддержки экспорта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региональным гарантийным организациям для предоста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поручительств (независимых гарантий) по обязательствам субъектов малого и среднего предпринимательства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туристической инфраструкт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ры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J1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128 060,82474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финансовое обеспечение части затрат на поддержку инвест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 проектов по созданию модульных некапитальных средств размещения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достижения показателей государственной програ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доступности туристических продуктов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J2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субсидий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учреждениям), индивидуальным пре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- производителям товаров, работ, услуг на возмещение затрат, связанных с оказанием государственных услуг в сфере туризма в соответствии с социальным сертификатом на получение государственной услуги в социальной сфере (сверх уро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ня, предусмотренного в соглашении)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Системные меры развития междунаро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кооперации и экспорта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 T6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освещения в средствах массовой информации опыта работы успешных региональных экспортеров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сплошных и выборочных опросов действующих на те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Новгородской области экспортеров и компаний, планиру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осуществлять экспортную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организациям-экспортерам на возмещение части затрат по первой экспортной поставке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по обучению сотрудников в сфере внешнеэкономической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1 691 777,20000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227 825,30000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227 825,30000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инвестицио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привлекательности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1 510 399,70000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89 997,80000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89 997,80000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по привлечению инвестиций в реальный сектор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состояния развития конкуренции и конкурентной среды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Регулярное обучение в сфере инвестиционной деятельности,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дарственно-частного партнерства, развития конкуренции и антим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нопольного законодательства Российской Федерации работников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исполнительной власти области, работников органов местного самоуправления муниципальных образований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по итогам ежегодного рейтинга органов местного самоупра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муниципальных районов, муниципальных округов и городск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округа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- коммерческим организациям, не 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ляющимся государственными (муниципальными) унитарными пре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приятиями и юридическими лицами, 100 процентов акций (долей) которых принадлежит Новгородской области, на осуществление 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питальных вложений в находящиеся в собственности указанных юридических лиц объекты инфраструктуры, необходимые для реал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новых инвестиционных проектов на территории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организациям, образующим инфраструктуру поддержки субъектов малого и среднего предпринимательства, в целях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недополученных доходов, возникающих в результате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субъектам малого и среднего предпринимательства им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щества по льготной ставке арендной платы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управляющим компаниям креативных кластеров на 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по кредитам (займам)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для обеспечения деятел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центра поддержки экспорта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создания и (или) обеспечения деятельности центров молодежн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инновационного творчества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консультационных и обучающих услуг физическим лицам и (или) индивидуальным пре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 в целях заключения ими социальных контрактов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 в Новг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56 224,30000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Туристический офис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 Новгородская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экскурсоводов (гидов), гидов-переводчиков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классифицирование коллекти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средств размещения и пляжей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приобретение оборудования для коллективных средств размещения и организаций общественного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обучение персонала для колле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средств размещения и организаций общественного питания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технологическое присоединение вновь открывающимся коллективным средствам размещения и орг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 общественного питания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приобретение оборудования для промышленных предприятий, предоставляющих экскурсионные 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ристические услуги на производстве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проек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управления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проектного управления в деятельность органов исполн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Новгородской области, органов местного самоупра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Новгородской области, государственных и муниципальных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экономического 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65 553,20000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65 553,20000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65 553,20000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в сфере определения прогнозного и анал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обеспечения процесса управления социально-экономическим развитием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социал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но-экономического развития муниципальных районов, муниц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пальных округов, городского округа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19 4 06 00000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по итогам ежегодного рейтинга социально-экономического развития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9 698,60000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9 698,60000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помощи лицам, отбывшим наказание в виде лишения св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боды, и содействие их социальной реабилитации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осуществление Министерством внутренних дел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части полномочий Новгородской области по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протоколов об административных правонарушениях,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сягающих на общественный порядок и общественную безопасность, предусмотренных областным законодательством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престу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несовершенноле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Противодействие нарк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мании и зависимости от других психоактивных веществ в Но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противодействию наркомании и зависимости от других психоактивных веществ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тельность в сфере комплексной реабилитации и ресоциализации, на возмещение части затрат в связи с предоставлением реабилитацио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услуг гражданам, страдающим наркологическими заболевани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Меры по устранению пр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чин и условий возникновения 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и противодействию коррупции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тах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792 612,20000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792 612,20000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792 612,20000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792 612,20000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792 612,20000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792 612,20000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Реконструкция, модерн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зация и поддержание в постоянной готовности региональной 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томатизированной системы централизованного оповещения населения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16 297,70000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региональной автоматизированной системы це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трализованного оповещения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техногенного характера, пожарная безопасность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торий от чрезвычайных ситуаций природного и техногенного характера, пожаров, происшествий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776 314,50000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776 314,50000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776 314,50000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функционирующих в сфере защиты населения от чрезвычайных ситуаций и пожарной безопа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техногенного характера, пожарная безопасность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 в жилых помещениях отдельных категорий граждан за счет установки в них автономных пожарных извещателей, а также своевременного проведения их технического обслуживания с заменой элементов питания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средств индивидуальной защиты для детей дошкол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возраста, обучающихся и неработающего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 развитие системы обеспечения вызова эк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тренных оперативных служб по единому номеру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Новгоро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техногенного характера, пожарная безопасность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цифровой экономики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213 264,60000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189 750,10000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189 750,10000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ци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ровых и информационных проектов на территории субъектов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формационной системы с применением цифровых регламентов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24 203,20000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D7FB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Приоритетный региональный проект «Создание и развитие «Це</w:t>
            </w:r>
            <w:r w:rsidRPr="001D7FB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1D7FB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тра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подготовки кадров в сфере информационных 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24 203,20000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Фонду развития инновационного научно-технологического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электроника – Валдай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реализации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здание и 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 подготовки кадров в сфере информац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технологий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164 726,70000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министерства цифрового развития и информационно-коммуникационных технологий Новгородской области и подв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домственных ему 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82 080,90000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82 080,90000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82 080,90000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информационных технологий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исполнительной власти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82 645,80000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83 466,00000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внедрения и эксплуатации аппаратно- программного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модернизация, обеспечение функционирования се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верного и сетевого оборудования, систем хранения данных, инж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нерных систем серверных помещений и программного обеспечения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модернизация и сопровождение региональных информ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 систем Новгородской области и их взаимодействие с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ральными и муниципальными информационными системами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безопасности государственных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формационных систем и инфраструктуры электронного правител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225 817,74846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86 241,80000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86 241,80000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132 006,54846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активность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1 E8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регионального ресурсного центра разв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добровольчества (волонтерства)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добровольчества (волонтерства)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1 EГ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126 924,94846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 в субъектах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51160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51160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51160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51160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реализацию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 комплексного развития молодежной политики по итогам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ведения Всероссийского конкурса программ комплексного развития молодежной политики в субъектах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72680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72680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72680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EГ 72680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Космическая олимпиада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C22519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Мероприятия, направленные на мотивацию к изучению естественных наук, популяризацию профессий космической отрасли и вовлечение в научно-техническое творчество молодежи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91 611,20000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78 960,20000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78 960,20000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Но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 области в социальную 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26 183,10000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13 562,10000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13 562,10000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в сфере молодежной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региональному отделению Общероссийского обществе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но-государственного движения детей и молодежи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пе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Новгородской области, в целях обеспечения формирования 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териально-технической базы, необходимой для функционирования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молодежной 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34 690,00000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D7FBB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D7FB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2251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Комплекс процессных мероприятий «Патриотическое воспитание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населения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30 708,10000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патриотической направленности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увековечения памяти погибших при защите Отечества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организациям, осуществляющим работы по поиску 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гибших на территории области в годы Великой Отечественной во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военнослужащих Красной Армии, останки которых остались 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захороненными, выявлению неизвестных воинских захоронений, установлению имен павших при защите Отечества, розыску их 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ственников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Субсидии некоммерческим организациям на финансовое обеспечение </w:t>
            </w:r>
            <w:r w:rsidRPr="00C22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деятельности учебно-методического центра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военно-патриотического воспитания молодежи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местного самоуправления, институтов гражданского общества и реализация государственной национальной полит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222 848,00000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217 207,10000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217 207,10000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147 439,20000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инициатив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 поддержки мес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 инициатив (ППМИ)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на реализацию приоритетных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поддержки местных инициатив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Территориальное общ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ственное самоуправление (ТОС)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округов, городских и сельских поселений Новгородской области на поддер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 реализации проектов территориальных общественных самоупра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лений, включенных в муниципальные программы развития террит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рий,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общественное самоуправление (ТОС) на территории Новгоро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на реализацию приоритетного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Практики гражданского участия и гражданское образование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24 3 05 00000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22 439,20000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17 860,00000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мун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программ (подпрограмм, разделов, мероприятий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грамм) поддержки социально ориентированных некоммерческих 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циям, реализующим социально значимые проекты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по отдельным направлениям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на реализацию проектов, направленных на укрепление гражданского единства и гармонизацию межнациональных отношений, в том числе за счет единой субсидии на достижение показателей государственной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сохранение и развитие русского яз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ка, как государственного языка Российской Федерации, в том числе за счет единой субсидии на достижение показателей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социальную и культурную адапт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иностранных граждан и их интеграцию в российское общество, в том числе за счет единой субсидии на достижение показателей го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на реализацию проектов, направленных на укрепление гражданского единства и гармонизацию межнациональных отношений, в том числе за счет единой субсидии на достижение показателей государственной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75 408,80000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71 347,10000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развитие местного сам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эффективн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 деятельности СОНКО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1 164,90000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развитие системы по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 СОНКО, расширение информационного пространства о 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институтов гражданского общества и повышение уровня информированности населения о реализации проектов СОНКО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единства 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сийской нации, формирование общероссийской гражданской идентичности и этнокультурное развитие народов России, пр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живающих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гражданского единства многонационального народа Российской Федерации (ро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нации) и этнокультурное развитие народов России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этнокультурное развитие народов России, проживающих в Новгородской области, в том числе за счет единой субсидии на достижение показателей государственной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гражданского единства многонационального народа Российской Федерации (ро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нации) и этнокультурное развитие народов России, в том числе за счет единой субсидии на достижение показателей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внутренней 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24 4 04 00000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71 550,20000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68 732,20000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68 732,20000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ГОКУ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Общественно-аналитический 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по ведению регистра мун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правовых актов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и восстановление воинских захоронений на территории Новгоро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и восстановление воинских захоронений на территории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</w:t>
            </w: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окр</w:t>
            </w: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гов, городского округа, городских и сельских поселений Новгородской области на обустройство и восстановление воинских захоронений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инфраструктуры и модернизация систем образования Новгоро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3 610 177,37612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1 661 848,92836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975 413,22000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2 334 713,62856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410 147,89000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(Новгородская 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ласть)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1 E1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инфраструктуры общего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создание новых мест в общеобразовательных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создание новых мест в общеобразовательных организациях (сверх уровня, пред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сети современных кампусов (Новгородская область)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1 S8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410 147,89000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лицам, реализующим в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проекты по созданию инновационной образовательной среды (кампусов) с применением механизма концессионных соглашений в рамках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сети современных камп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университеты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обеспеч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затрат на уплату процентов по кредитам, полученным в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кредитных организациях, и займам в иных организациях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1 275 463,74756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1 343 043,07836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565 265,33000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капитального ремонта зданий государственных и муниципал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 общеобразовательных 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1 193 040,70756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565 265,33000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 (на выпо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нение работ, не включенных в перечень работ по капитальному 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монту зданий государственных и муниципальных общеобразов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организаций, подлежащих софинансированию из федерал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капитального ремонта и возведения некапитальных строений, сооружений (быстровозводимых конструкций) в организациях отдыха детей и их оздоровления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82 423,04000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в целях обеспечения реализации мероприятий, направленных на создание современной инфраструктуры для отдыха детей и их оздоровления путем возвед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некапитальных строений, сооружений (быстровозводимых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в целях обеспечения реализации мероприятий, направленных на создание современной инфраструктуры для отдыха детей и их оздоровления путем возвед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некапитальных строений, сооружений (быстровозводимых ко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струкций), а также при проведении капитального ремонта объектов инфраструктуры организаций отдыха детей и их оздоровления (сверх уровня, предусмотренного соглашением)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промышленности, торговли и заготовительной деятельности, защиты прав потребителей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89 495,37288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лей и результатов федерального проекта (в составе национал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Адресная поддержка повышения прои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водительности труда на предприятиях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1 L2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Достижение результатов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80 947,37288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промышленности в Новгородской области и повышение ее конкурентоспособн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Научно-производственный центр испытаний и компетенций в сфере развития беспилотных авиационных систем и средств защиты от их против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правного применения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Ушкуйник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ее деятельности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промышленных предприятий, св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занных c приобретением нового оборудования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торговли в Но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Новгородской области на создание условий для обеспечения жителей отдаленных и (или) труднод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ступных населенных пунктов Новгородской области услугами то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промышленности и 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52 523,20000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промышленности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Научно-технологическое развитие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28 4 00 00000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исследователей и научных коллективов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28 4 01 00000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научно-исследовательских проектов Российского научного фонда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поддержки наукоёмкого бизнеса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28 4 02 00000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проектов нау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исследований и опытно-конструкторских работ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проектов по ра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витию производства инновационной продукции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в сфере инновационной деятельности на возмещение части 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трат, связанных с приобретением прав на интеллектуальную со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 и физическим лицам в сфере инновационной деятельности на возм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затрат, связанных с регистрацией патентов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в сфере инновационной деятельности на возмещение части 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трат, связанных с испытанием и сертификацией российских аналогов продукции и комплектующих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научной, научно-технической и инновационной инфраструктуры в Новгородской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28 4 03 00000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развития науки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управляющим компаниям инновационных научно-технологических центров на финансовое обеспечение мероприятий по функционированию инфраструктуры инновационного научно-технологического центра и организации научно-технологической 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ятельности, а также содействию в ее осуществлении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за исключением субъектов малого и среднего предпринимательства, на создание и (или) оснащение и обеспечение деятельности центра молодежного научно-технологического творчества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497 215,80000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498 631,80000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Губернатор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 и муниципального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Заместители Губернатора Новгородской области, заместители Председателя Правительства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448 235,80000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450 059,40000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451 475,40000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403 870,90000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403 870,90000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403 870,90000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332 821,70000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332 821,70000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332 821,70000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44 923,80000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44 923,80000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44 923,80000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1 918,10000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41 966,60000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41 966,60000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41 966,60000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1 089,40000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Правительства Новгородской обл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1 статьи 4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актах гражданского 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чий Российской Федерации на государственную регистрацию актов гражданского состояния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38 290,70000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41 530,30000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38 290,70000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41 530,30000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38 290,70000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41 530,30000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37 377,30000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2 461 980,31985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185 400,29155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192 338,59155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расходов на закупки, связанные с частичной мобилиз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взносов ассоциированного членства в Ассоциации эконом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ческого взаимодействия субъектов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ация инновационных регионов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на финансовое обеспечение мероприятий, связанных с предотвращением влияния ухудшения геополитической и эконом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ситуации на развитие отраслей экономики, с профилактикой и устранением последствий распространения коронавирусной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фекции, а также на иные цели, определенные Правительством Но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 государственной власти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гражданских инициатив в решении задач социально-экономического и общественно-политического развития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мобилизационной подготовке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функций, связанных с общегосуда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управлением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нового цифрового сервиса - мобильной участковой избир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комиссии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граждан квалифицированной юридической помощью по назначению органов дознания, органов предварительного сле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ствия, прокурора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учреждением-ответчиком, истцом судебных издержек и морального вреда, связанных с рассмотрением дел в судах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по исполнительным листам к казне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убытков по мировым соглашениям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C22519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тегорий граждан, установленных Федеральным законом от 12 января </w:t>
            </w: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</w:t>
            </w: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C2251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льем ветеранов Великой Отечественной войны 1941-1945 годов»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зований Новгородской области на организацию обеспечения 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 топливом (дровами) семей граждан, призванных на военную службу по мобилизации, граждан, заключивших контракт о добр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вольном содействии в выполнении задач, возложенных на Воор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специальной военной операции, проживающих в жилых пом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щениях с печным отоплением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формационному освещению деятельности органов государственной власти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Российской Фед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от 7 мая 2012 года, в том числе путем предоставления иных межбюджетных трансфертов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учреждений, не отнесе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к государственным программам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1 024 144,50000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1 024 144,50000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1 024 144,50000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государственного строительного надзора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предоставления го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ударственных и муниципальных услуг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по обеспечению транспортного обслужив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техническому обслуживанию, ремонту зданий и сооружений, благоустройству прилегающих к ним территорий, по обеспечению проведения семинаров и совещаний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по хозяйственному обеспечению Прав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учреждения по обеспечению деятельности мировых с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государственного юридического бюро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учреждения, осуществляющего деятельность в сфере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Новгородской областной Думы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123 012,20000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Новгородской областной Думы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94 1 00 00000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Депутаты Новгородской областной Думы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94 2 00 00000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функций Новгородской областной Думы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100 364,60000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100 364,60000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100 364,60000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92 364,60000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92 364,60000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и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формационному освещению деятельности органов государственной власти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C22519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2251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Обеспечение деятельности Счетной палаты Новгородской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35 822,20000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1 069,30000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Избирательной комиссии Новгоро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69 115,30000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проведение выборов в представительные органы вновь образованных муниципальных округов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2 531 002,12415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1 995 882,03914</w:t>
            </w:r>
          </w:p>
        </w:tc>
      </w:tr>
      <w:tr w:rsidR="00172C8F" w:rsidRPr="00172C8F" w:rsidTr="00CF7779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60 500 228,10166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48 986 211,37000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C8F" w:rsidRPr="00172C8F" w:rsidRDefault="00172C8F" w:rsidP="00172C8F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2C8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48 148 320,47000</w:t>
            </w:r>
          </w:p>
        </w:tc>
      </w:tr>
    </w:tbl>
    <w:p w:rsidR="00172C8F" w:rsidRDefault="00172C8F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72C8F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D99" w:rsidRDefault="00C26D99">
      <w:pPr>
        <w:spacing w:after="0" w:line="240" w:lineRule="auto"/>
      </w:pPr>
      <w:r>
        <w:separator/>
      </w:r>
    </w:p>
  </w:endnote>
  <w:endnote w:type="continuationSeparator" w:id="0">
    <w:p w:rsidR="00C26D99" w:rsidRDefault="00C2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D99" w:rsidRDefault="00C26D99">
      <w:pPr>
        <w:spacing w:after="0" w:line="240" w:lineRule="auto"/>
      </w:pPr>
      <w:r>
        <w:separator/>
      </w:r>
    </w:p>
  </w:footnote>
  <w:footnote w:type="continuationSeparator" w:id="0">
    <w:p w:rsidR="00C26D99" w:rsidRDefault="00C26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CF7779" w:rsidRDefault="00CF77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2BC">
          <w:rPr>
            <w:noProof/>
          </w:rPr>
          <w:t>108</w:t>
        </w:r>
        <w:r>
          <w:fldChar w:fldCharType="end"/>
        </w:r>
      </w:p>
    </w:sdtContent>
  </w:sdt>
  <w:p w:rsidR="00CF7779" w:rsidRDefault="00CF7779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018F0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2C8F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D7F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207D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162BC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2519"/>
    <w:rsid w:val="00C234E8"/>
    <w:rsid w:val="00C26D99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6B18"/>
    <w:rsid w:val="00CE7279"/>
    <w:rsid w:val="00CE7EC4"/>
    <w:rsid w:val="00CF0466"/>
    <w:rsid w:val="00CF2727"/>
    <w:rsid w:val="00CF4A09"/>
    <w:rsid w:val="00CF777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2F3F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3741E-C6F3-4594-A533-794A5710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63048</Words>
  <Characters>359376</Characters>
  <Application>Microsoft Office Word</Application>
  <DocSecurity>0</DocSecurity>
  <Lines>2994</Lines>
  <Paragraphs>843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7</cp:revision>
  <cp:lastPrinted>2023-12-20T07:03:00Z</cp:lastPrinted>
  <dcterms:created xsi:type="dcterms:W3CDTF">2023-12-14T06:50:00Z</dcterms:created>
  <dcterms:modified xsi:type="dcterms:W3CDTF">2023-12-20T07:04:00Z</dcterms:modified>
</cp:coreProperties>
</file>